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F95E2" w14:textId="254576B2" w:rsidR="00B23B25" w:rsidRPr="00B23B25" w:rsidRDefault="00B23B25" w:rsidP="00B23B25">
      <w:pPr>
        <w:rPr>
          <w:b/>
          <w:bCs/>
        </w:rPr>
      </w:pPr>
      <w:r>
        <w:rPr>
          <w:b/>
          <w:bCs/>
        </w:rPr>
        <w:t>Έ</w:t>
      </w:r>
      <w:r w:rsidRPr="00B23B25">
        <w:rPr>
          <w:b/>
          <w:bCs/>
        </w:rPr>
        <w:t>να πλήρες σχέδιο μαθήματος πρέπει να περιλαμβάνει τις εξής ενότητες:</w:t>
      </w:r>
    </w:p>
    <w:p w14:paraId="4B35B6A0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Τίτλος Μαθήματος</w:t>
      </w:r>
    </w:p>
    <w:p w14:paraId="66ABE274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Γνωστικό αντικείμενο και τάξη</w:t>
      </w:r>
    </w:p>
    <w:p w14:paraId="6B1B5D2C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Εκτιμώμενη διάρκεια</w:t>
      </w:r>
    </w:p>
    <w:p w14:paraId="13D24371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Ένταξη στο Αναλυτικό Πρόγραμμα Σπουδών</w:t>
      </w:r>
    </w:p>
    <w:p w14:paraId="0472139B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Σκοποί και στόχοι (αναλυτικά κατά πεδίο: γνώσεων, δεξιοτήτων, στάσεων)</w:t>
      </w:r>
    </w:p>
    <w:p w14:paraId="2766D4B6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Προαπαιτούμενες γνώσεις</w:t>
      </w:r>
    </w:p>
    <w:p w14:paraId="2EFB14D2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Περιγραφή διδακτικής πορείας (αναλυτικά με πίνακα δραστηριοτήτων)</w:t>
      </w:r>
    </w:p>
    <w:p w14:paraId="715A99CC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Μέσα και υλικά – Υλικοτεχνική υποδομή</w:t>
      </w:r>
    </w:p>
    <w:p w14:paraId="3BCB1B53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Επιστημολογική προσέγγιση – Εννοιολογική ανάλυση</w:t>
      </w:r>
    </w:p>
    <w:p w14:paraId="79E40E80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Επεκτάσεις – Διασυνδέσεις</w:t>
      </w:r>
    </w:p>
    <w:p w14:paraId="3D0D2C0D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Πολλαπλές αναπαραστάσεις – Πολλαπλές προσεγγίσεις</w:t>
      </w:r>
    </w:p>
    <w:p w14:paraId="3D5FC9C3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Πρόβλεψη δυσκολιών</w:t>
      </w:r>
    </w:p>
    <w:p w14:paraId="1ECC0BEB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Γιατί να χρησιμοποιηθεί ο υπολογιστής (παιδαγωγική τεκμηρίωση)</w:t>
      </w:r>
    </w:p>
    <w:p w14:paraId="14F1F431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Διδακτικός θόρυβος</w:t>
      </w:r>
    </w:p>
    <w:p w14:paraId="2131A9A9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Χρήση εξωτερικών πηγών</w:t>
      </w:r>
    </w:p>
    <w:p w14:paraId="0946722B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Υποκείμενη θεωρία μάθησης</w:t>
      </w:r>
    </w:p>
    <w:p w14:paraId="6E9690D1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Επισήμανση μικρομεταβολών στη διδακτική πορεία</w:t>
      </w:r>
    </w:p>
    <w:p w14:paraId="213EA0C8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Διδακτικό συμβόλαιο</w:t>
      </w:r>
    </w:p>
    <w:p w14:paraId="7AAAE00F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Οργάνωση τάξης – Εφικτότητα σχεδίασης</w:t>
      </w:r>
    </w:p>
    <w:p w14:paraId="0862A3A0" w14:textId="77777777" w:rsidR="00B23B25" w:rsidRPr="00B23B25" w:rsidRDefault="00B23B25" w:rsidP="00B23B25">
      <w:pPr>
        <w:numPr>
          <w:ilvl w:val="0"/>
          <w:numId w:val="1"/>
        </w:numPr>
      </w:pPr>
      <w:r w:rsidRPr="00B23B25">
        <w:t>Αξιολόγηση – Περιγραφή φύλλων εργασίας</w:t>
      </w:r>
    </w:p>
    <w:p w14:paraId="609AD823" w14:textId="77777777" w:rsidR="00B23B25" w:rsidRDefault="00B23B25"/>
    <w:sectPr w:rsidR="00B23B2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32B20"/>
    <w:multiLevelType w:val="multilevel"/>
    <w:tmpl w:val="2550D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3518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B25"/>
    <w:rsid w:val="00667E0D"/>
    <w:rsid w:val="00930BF9"/>
    <w:rsid w:val="00B23B25"/>
    <w:rsid w:val="00B9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6C0E2"/>
  <w15:chartTrackingRefBased/>
  <w15:docId w15:val="{DB9DA5B7-046C-411E-8CE8-7FA4CB28E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B23B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23B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23B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23B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23B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23B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23B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23B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23B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B23B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B23B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B23B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B23B25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B23B25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B23B25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B23B25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B23B25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B23B2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23B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B23B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23B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B23B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23B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B23B2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23B2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23B25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23B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B23B25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B23B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124</Words>
  <Characters>671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Marios Aggelides</dc:creator>
  <cp:keywords/>
  <dc:description/>
  <cp:lastModifiedBy>Marios Aggelides</cp:lastModifiedBy>
  <cp:revision>2</cp:revision>
  <dcterms:created xsi:type="dcterms:W3CDTF">2025-08-06T22:39:00Z</dcterms:created>
  <dcterms:modified xsi:type="dcterms:W3CDTF">2025-08-06T23:11:00Z</dcterms:modified>
</cp:coreProperties>
</file>